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1265" w:type="dxa"/>
        <w:tblLook w:val="04A0" w:firstRow="1" w:lastRow="0" w:firstColumn="1" w:lastColumn="0" w:noHBand="0" w:noVBand="1"/>
      </w:tblPr>
      <w:tblGrid>
        <w:gridCol w:w="2070"/>
        <w:gridCol w:w="1800"/>
        <w:gridCol w:w="2160"/>
        <w:gridCol w:w="2070"/>
        <w:gridCol w:w="1800"/>
        <w:gridCol w:w="1440"/>
      </w:tblGrid>
      <w:tr w:rsidR="00180AEF" w14:paraId="0B018DD9" w14:textId="77777777" w:rsidTr="00D65063">
        <w:tc>
          <w:tcPr>
            <w:tcW w:w="2070" w:type="dxa"/>
          </w:tcPr>
          <w:p w14:paraId="643D5A43" w14:textId="62F248CB" w:rsidR="00180AEF" w:rsidRDefault="001B2015" w:rsidP="001B2015">
            <w:pPr>
              <w:jc w:val="center"/>
            </w:pPr>
            <w:proofErr w:type="spellStart"/>
            <w:r w:rsidRPr="001B2015">
              <w:t>Acenteleri</w:t>
            </w:r>
            <w:proofErr w:type="spellEnd"/>
          </w:p>
        </w:tc>
        <w:tc>
          <w:tcPr>
            <w:tcW w:w="1800" w:type="dxa"/>
          </w:tcPr>
          <w:p w14:paraId="20BCA398" w14:textId="42E4A097" w:rsidR="00180AEF" w:rsidRDefault="001B2015" w:rsidP="001B2015">
            <w:pPr>
              <w:jc w:val="center"/>
            </w:pPr>
            <w:proofErr w:type="spellStart"/>
            <w:r w:rsidRPr="001B2015">
              <w:t>büyükelçilerimiz</w:t>
            </w:r>
            <w:proofErr w:type="spellEnd"/>
          </w:p>
        </w:tc>
        <w:tc>
          <w:tcPr>
            <w:tcW w:w="2160" w:type="dxa"/>
          </w:tcPr>
          <w:p w14:paraId="7FDCBD3B" w14:textId="10E3B2B5" w:rsidR="00180AEF" w:rsidRDefault="001B2015" w:rsidP="001B2015">
            <w:pPr>
              <w:jc w:val="center"/>
            </w:pPr>
            <w:proofErr w:type="spellStart"/>
            <w:r w:rsidRPr="00FC7D35">
              <w:t>Komisyoncu</w:t>
            </w:r>
            <w:proofErr w:type="spellEnd"/>
          </w:p>
        </w:tc>
        <w:tc>
          <w:tcPr>
            <w:tcW w:w="2070" w:type="dxa"/>
          </w:tcPr>
          <w:p w14:paraId="5254776B" w14:textId="60DF1CEA" w:rsidR="00180AEF" w:rsidRDefault="003D1A13" w:rsidP="00FC7D35">
            <w:pPr>
              <w:jc w:val="center"/>
            </w:pPr>
            <w:proofErr w:type="spellStart"/>
            <w:r w:rsidRPr="003D1A13">
              <w:t>Etkileyiciler</w:t>
            </w:r>
            <w:proofErr w:type="spellEnd"/>
          </w:p>
        </w:tc>
        <w:tc>
          <w:tcPr>
            <w:tcW w:w="1800" w:type="dxa"/>
          </w:tcPr>
          <w:p w14:paraId="0D762ECC" w14:textId="324ECD58" w:rsidR="00180AEF" w:rsidRDefault="003B690E" w:rsidP="00FC7D35">
            <w:pPr>
              <w:jc w:val="center"/>
            </w:pPr>
            <w:proofErr w:type="spellStart"/>
            <w:r w:rsidRPr="00114376">
              <w:rPr>
                <w:rFonts w:cs="Arial"/>
              </w:rPr>
              <w:t>Tedarikçiler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</w:tcPr>
          <w:p w14:paraId="09EE034E" w14:textId="348F2CC3" w:rsidR="00180AEF" w:rsidRDefault="00180AEF" w:rsidP="00006C3F">
            <w:pPr>
              <w:jc w:val="center"/>
            </w:pPr>
            <w:r>
              <w:rPr>
                <w:rFonts w:ascii="Tajawal" w:hAnsi="Tajawal" w:cs="Calibri"/>
              </w:rPr>
              <w:t>TR</w:t>
            </w:r>
          </w:p>
        </w:tc>
      </w:tr>
      <w:tr w:rsidR="00180AEF" w14:paraId="3C68845D" w14:textId="77777777" w:rsidTr="00D65063">
        <w:tc>
          <w:tcPr>
            <w:tcW w:w="2070" w:type="dxa"/>
          </w:tcPr>
          <w:p w14:paraId="744EB52A" w14:textId="6B01EDBF" w:rsidR="00B90979" w:rsidRPr="00180AEF" w:rsidRDefault="00180AEF" w:rsidP="001B2015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الوكلاء</w:t>
            </w:r>
          </w:p>
        </w:tc>
        <w:tc>
          <w:tcPr>
            <w:tcW w:w="1800" w:type="dxa"/>
          </w:tcPr>
          <w:p w14:paraId="0A88F23D" w14:textId="179A2B9A" w:rsidR="00180AEF" w:rsidRDefault="00180AEF" w:rsidP="001B2015">
            <w:pPr>
              <w:jc w:val="center"/>
            </w:pPr>
            <w:r>
              <w:rPr>
                <w:rFonts w:cs="Arial"/>
                <w:rtl/>
              </w:rPr>
              <w:t>سفراؤنا</w:t>
            </w:r>
          </w:p>
        </w:tc>
        <w:tc>
          <w:tcPr>
            <w:tcW w:w="2160" w:type="dxa"/>
          </w:tcPr>
          <w:p w14:paraId="42C1C9E1" w14:textId="737E17BD" w:rsidR="00180AEF" w:rsidRDefault="00D65063" w:rsidP="001B2015">
            <w:pPr>
              <w:jc w:val="center"/>
            </w:pPr>
            <w:r w:rsidRPr="00D65063">
              <w:rPr>
                <w:rFonts w:cs="Arial"/>
                <w:rtl/>
              </w:rPr>
              <w:t>الوسطاء</w:t>
            </w:r>
          </w:p>
        </w:tc>
        <w:tc>
          <w:tcPr>
            <w:tcW w:w="2070" w:type="dxa"/>
          </w:tcPr>
          <w:p w14:paraId="1F6A8DAA" w14:textId="4F2C57C8" w:rsidR="00180AEF" w:rsidRDefault="003D1A13" w:rsidP="00FC7D35">
            <w:pPr>
              <w:jc w:val="center"/>
            </w:pPr>
            <w:r w:rsidRPr="003D1A13">
              <w:rPr>
                <w:rFonts w:cs="Arial"/>
                <w:rtl/>
              </w:rPr>
              <w:t>ا</w:t>
            </w:r>
            <w:r w:rsidRPr="003D1A13">
              <w:rPr>
                <w:rFonts w:cs="Arial" w:hint="cs"/>
                <w:rtl/>
              </w:rPr>
              <w:t>ﻟﻤﺆﺛﺮ</w:t>
            </w:r>
            <w:r w:rsidRPr="003D1A13">
              <w:rPr>
                <w:rFonts w:cs="Arial" w:hint="eastAsia"/>
                <w:rtl/>
              </w:rPr>
              <w:t>ون</w:t>
            </w:r>
          </w:p>
        </w:tc>
        <w:tc>
          <w:tcPr>
            <w:tcW w:w="1800" w:type="dxa"/>
          </w:tcPr>
          <w:p w14:paraId="55C96CD4" w14:textId="605D7CA4" w:rsidR="00180AEF" w:rsidRDefault="003D1A13" w:rsidP="00FC7D35">
            <w:pPr>
              <w:jc w:val="center"/>
            </w:pPr>
            <w:r w:rsidRPr="003D1A13">
              <w:rPr>
                <w:rFonts w:cs="Arial"/>
                <w:rtl/>
              </w:rPr>
              <w:t>المورّدون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</w:tcPr>
          <w:p w14:paraId="2B60D217" w14:textId="44825ED5" w:rsidR="00180AEF" w:rsidRDefault="00180AEF" w:rsidP="00006C3F">
            <w:pPr>
              <w:jc w:val="center"/>
            </w:pPr>
            <w:r>
              <w:rPr>
                <w:rFonts w:ascii="Tajawal" w:hAnsi="Tajawal" w:cs="Calibri"/>
              </w:rPr>
              <w:t>AR</w:t>
            </w:r>
          </w:p>
        </w:tc>
      </w:tr>
      <w:tr w:rsidR="00180AEF" w14:paraId="4310683C" w14:textId="77777777" w:rsidTr="00D65063">
        <w:tc>
          <w:tcPr>
            <w:tcW w:w="2070" w:type="dxa"/>
          </w:tcPr>
          <w:p w14:paraId="4BD2AA51" w14:textId="74FF1412" w:rsidR="00180AEF" w:rsidRDefault="001B2015" w:rsidP="001B2015">
            <w:pPr>
              <w:jc w:val="center"/>
            </w:pPr>
            <w:r w:rsidRPr="001B2015">
              <w:t>Agents</w:t>
            </w:r>
          </w:p>
        </w:tc>
        <w:tc>
          <w:tcPr>
            <w:tcW w:w="1800" w:type="dxa"/>
          </w:tcPr>
          <w:p w14:paraId="6BDCD1D8" w14:textId="0EBECDFA" w:rsidR="00180AEF" w:rsidRDefault="001B2015" w:rsidP="001B2015">
            <w:pPr>
              <w:jc w:val="center"/>
            </w:pPr>
            <w:r w:rsidRPr="001B2015">
              <w:t xml:space="preserve">Our </w:t>
            </w:r>
            <w:proofErr w:type="gramStart"/>
            <w:r w:rsidRPr="001B2015">
              <w:t>Ambassadors</w:t>
            </w:r>
            <w:proofErr w:type="gramEnd"/>
          </w:p>
        </w:tc>
        <w:tc>
          <w:tcPr>
            <w:tcW w:w="2160" w:type="dxa"/>
          </w:tcPr>
          <w:p w14:paraId="116B454E" w14:textId="4581131D" w:rsidR="00180AEF" w:rsidRDefault="001B2015" w:rsidP="001B2015">
            <w:pPr>
              <w:jc w:val="center"/>
            </w:pPr>
            <w:r w:rsidRPr="001B2015">
              <w:t>Brokers</w:t>
            </w:r>
          </w:p>
        </w:tc>
        <w:tc>
          <w:tcPr>
            <w:tcW w:w="2070" w:type="dxa"/>
          </w:tcPr>
          <w:p w14:paraId="5B4E824C" w14:textId="1026947E" w:rsidR="00180AEF" w:rsidRDefault="003D1A13" w:rsidP="00FC7D35">
            <w:pPr>
              <w:jc w:val="center"/>
            </w:pPr>
            <w:r>
              <w:t>I</w:t>
            </w:r>
            <w:r w:rsidRPr="003D1A13">
              <w:t>nfluencers</w:t>
            </w:r>
          </w:p>
        </w:tc>
        <w:tc>
          <w:tcPr>
            <w:tcW w:w="1800" w:type="dxa"/>
          </w:tcPr>
          <w:p w14:paraId="6DE989F4" w14:textId="378D3C74" w:rsidR="00180AEF" w:rsidRDefault="003B690E" w:rsidP="00FC7D35">
            <w:pPr>
              <w:jc w:val="center"/>
            </w:pPr>
            <w:r w:rsidRPr="00114376">
              <w:rPr>
                <w:rFonts w:cs="Arial"/>
              </w:rPr>
              <w:t>Suppliers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</w:tcPr>
          <w:p w14:paraId="335E4882" w14:textId="12F33644" w:rsidR="00180AEF" w:rsidRDefault="00180AEF" w:rsidP="00006C3F">
            <w:pPr>
              <w:jc w:val="center"/>
            </w:pPr>
            <w:r>
              <w:rPr>
                <w:rFonts w:ascii="Tajawal" w:hAnsi="Tajawal" w:cs="Calibri"/>
              </w:rPr>
              <w:t>EN</w:t>
            </w:r>
          </w:p>
        </w:tc>
      </w:tr>
    </w:tbl>
    <w:p w14:paraId="41F7CC3C" w14:textId="440AB272" w:rsidR="00B90979" w:rsidRDefault="00B90979" w:rsidP="001B2015"/>
    <w:sectPr w:rsidR="00B909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793"/>
    <w:multiLevelType w:val="multilevel"/>
    <w:tmpl w:val="97B0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30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DC"/>
    <w:rsid w:val="00006C3F"/>
    <w:rsid w:val="000420BC"/>
    <w:rsid w:val="00114376"/>
    <w:rsid w:val="00146914"/>
    <w:rsid w:val="00180AEF"/>
    <w:rsid w:val="001B2015"/>
    <w:rsid w:val="002845DC"/>
    <w:rsid w:val="003B690E"/>
    <w:rsid w:val="003D1A13"/>
    <w:rsid w:val="00402512"/>
    <w:rsid w:val="00600591"/>
    <w:rsid w:val="006207E4"/>
    <w:rsid w:val="007932DF"/>
    <w:rsid w:val="007A59E4"/>
    <w:rsid w:val="00A026B3"/>
    <w:rsid w:val="00B90979"/>
    <w:rsid w:val="00D65063"/>
    <w:rsid w:val="00EE0B9F"/>
    <w:rsid w:val="00FC7D35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8794"/>
  <w15:chartTrackingRefBased/>
  <w15:docId w15:val="{0482F06B-F52A-4443-9C9A-AC62F0BF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spacing-micro">
    <w:name w:val="a-spacing-micro"/>
    <w:basedOn w:val="Normal"/>
    <w:rsid w:val="0079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7932DF"/>
  </w:style>
  <w:style w:type="character" w:styleId="Hyperlink">
    <w:name w:val="Hyperlink"/>
    <w:basedOn w:val="DefaultParagraphFont"/>
    <w:uiPriority w:val="99"/>
    <w:semiHidden/>
    <w:unhideWhenUsed/>
    <w:rsid w:val="00793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2023-10-24T00:12:00Z</dcterms:created>
  <dcterms:modified xsi:type="dcterms:W3CDTF">2023-10-24T18:28:00Z</dcterms:modified>
</cp:coreProperties>
</file>